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95" w:lineRule="atLeast"/>
        <w:jc w:val="center"/>
        <w:rPr>
          <w:rFonts w:ascii="Arial" w:hAnsi="Arial" w:cs="Arial"/>
          <w:color w:val="404040"/>
          <w:sz w:val="18"/>
          <w:szCs w:val="18"/>
        </w:rPr>
      </w:pPr>
      <w:r>
        <w:rPr>
          <w:rStyle w:val="4"/>
          <w:rFonts w:hint="eastAsia" w:ascii="楷体_GB2312" w:hAnsi="Arial" w:eastAsia="楷体_GB2312" w:cs="Arial"/>
          <w:color w:val="000000"/>
          <w:sz w:val="44"/>
          <w:szCs w:val="44"/>
          <w:shd w:val="clear" w:color="auto" w:fill="FFFFFF"/>
        </w:rPr>
        <w:t>深圳市湖北商</w:t>
      </w:r>
      <w:r>
        <w:rPr>
          <w:rStyle w:val="4"/>
          <w:rFonts w:hint="eastAsia" w:ascii="楷体_GB2312" w:hAnsi="Arial" w:eastAsia="楷体_GB2312" w:cs="Arial"/>
          <w:color w:val="000000"/>
          <w:sz w:val="44"/>
          <w:szCs w:val="44"/>
          <w:shd w:val="clear" w:color="auto" w:fill="FFFFFF"/>
          <w:lang w:eastAsia="zh-CN"/>
        </w:rPr>
        <w:t>会物流供应链协</w:t>
      </w:r>
      <w:r>
        <w:rPr>
          <w:rStyle w:val="4"/>
          <w:rFonts w:hint="eastAsia" w:ascii="楷体_GB2312" w:hAnsi="Arial" w:eastAsia="楷体_GB2312" w:cs="Arial"/>
          <w:color w:val="000000"/>
          <w:sz w:val="44"/>
          <w:szCs w:val="44"/>
          <w:shd w:val="clear" w:color="auto" w:fill="FFFFFF"/>
        </w:rPr>
        <w:t>会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jc w:val="center"/>
        <w:rPr>
          <w:rFonts w:ascii="Arial" w:hAnsi="Arial" w:cs="Arial"/>
          <w:color w:val="404040"/>
          <w:sz w:val="18"/>
          <w:szCs w:val="18"/>
        </w:rPr>
      </w:pPr>
      <w:r>
        <w:rPr>
          <w:rStyle w:val="4"/>
          <w:rFonts w:hint="eastAsia" w:ascii="楷体_GB2312" w:hAnsi="Arial" w:eastAsia="楷体_GB2312" w:cs="Arial"/>
          <w:color w:val="000000"/>
          <w:sz w:val="36"/>
          <w:szCs w:val="36"/>
          <w:shd w:val="clear" w:color="auto" w:fill="FFFFFF"/>
        </w:rPr>
        <w:t>会费缴纳</w:t>
      </w:r>
      <w:r>
        <w:rPr>
          <w:rStyle w:val="4"/>
          <w:rFonts w:hint="eastAsia" w:ascii="楷体_GB2312" w:hAnsi="Arial" w:eastAsia="楷体_GB2312" w:cs="Arial"/>
          <w:color w:val="000000"/>
          <w:sz w:val="36"/>
          <w:szCs w:val="36"/>
          <w:shd w:val="clear" w:color="auto" w:fill="FFFFFF"/>
          <w:lang w:eastAsia="zh-CN"/>
        </w:rPr>
        <w:t>标准</w:t>
      </w:r>
      <w:r>
        <w:rPr>
          <w:rStyle w:val="4"/>
          <w:rFonts w:hint="eastAsia" w:ascii="楷体_GB2312" w:hAnsi="Arial" w:eastAsia="楷体_GB2312" w:cs="Arial"/>
          <w:color w:val="000000"/>
          <w:sz w:val="36"/>
          <w:szCs w:val="36"/>
          <w:shd w:val="clear" w:color="auto" w:fill="FFFFFF"/>
        </w:rPr>
        <w:t>及使用管理办法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ind w:firstLine="555"/>
        <w:rPr>
          <w:rFonts w:ascii="Arial" w:hAnsi="Arial" w:cs="Arial"/>
          <w:color w:val="404040"/>
          <w:sz w:val="18"/>
          <w:szCs w:val="18"/>
        </w:rPr>
      </w:pP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ind w:firstLine="555"/>
        <w:rPr>
          <w:rFonts w:ascii="Arial" w:hAnsi="Arial" w:cs="Arial"/>
          <w:color w:val="404040"/>
          <w:sz w:val="18"/>
          <w:szCs w:val="18"/>
        </w:rPr>
      </w:pP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根据《深圳市湖北商会章程》的规定，结合我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协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会的实际情况，经深圳市湖北商会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物流供应链协会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筹备委员会审议通过,现将《深圳市湖北商会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物流供应链协会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会费缴纳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标准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及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使用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管理办法》公布如下,望认真执行。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ind w:firstLine="555"/>
        <w:rPr>
          <w:rFonts w:ascii="Arial" w:hAnsi="Arial" w:cs="Arial"/>
          <w:color w:val="404040"/>
          <w:sz w:val="18"/>
          <w:szCs w:val="18"/>
        </w:rPr>
      </w:pP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会费是商会活动的主要经费来源，按规定缴纳会费是每个会员应尽的义务；会费缴纳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在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按照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统一标准、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职务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分工不同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的基础上，对会员的收费标准予以区别，会费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缴纳和使用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坚持“取之于会员，用之于会员”的原则。</w:t>
      </w:r>
      <w:r>
        <w:rPr>
          <w:rStyle w:val="4"/>
          <w:rFonts w:ascii="Arial" w:hAnsi="Arial" w:cs="Arial"/>
          <w:color w:val="000000"/>
          <w:sz w:val="29"/>
          <w:szCs w:val="29"/>
          <w:shd w:val="clear" w:color="auto" w:fill="FFFFFF"/>
        </w:rPr>
        <w:t>   </w:t>
      </w:r>
      <w:r>
        <w:rPr>
          <w:rFonts w:hint="eastAsia" w:ascii="楷体_GB2312" w:hAnsi="Arial" w:eastAsia="楷体_GB2312" w:cs="Arial"/>
          <w:b/>
          <w:bCs/>
          <w:color w:val="000000"/>
          <w:sz w:val="29"/>
          <w:szCs w:val="29"/>
          <w:shd w:val="clear" w:color="auto" w:fill="FFFFFF"/>
        </w:rPr>
        <w:br w:type="textWrapping"/>
      </w:r>
      <w:r>
        <w:rPr>
          <w:rStyle w:val="4"/>
          <w:rFonts w:ascii="Arial" w:hAnsi="Arial" w:cs="Arial"/>
          <w:color w:val="000000"/>
          <w:sz w:val="29"/>
          <w:szCs w:val="29"/>
          <w:shd w:val="clear" w:color="auto" w:fill="FFFFFF"/>
        </w:rPr>
        <w:t> 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一、会员会费缴纳标准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（一）会费标准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val="en-US" w:eastAsia="zh-CN"/>
        </w:rPr>
        <w:t>(单位：人民币)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ind w:firstLine="705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 xml:space="preserve"> 1、会  长： 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val="en-US" w:eastAsia="zh-CN"/>
        </w:rPr>
        <w:t>3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0000  元/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年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；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ind w:firstLine="840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 xml:space="preserve">2、监事长： 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val="en-US" w:eastAsia="zh-CN"/>
        </w:rPr>
        <w:t>2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0000 元/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年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；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ind w:firstLine="840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3、常务副会长：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val="en-US" w:eastAsia="zh-CN"/>
        </w:rPr>
        <w:t>2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0000 元/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年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；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ind w:firstLine="555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 xml:space="preserve">  4、副会长： 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val="en-US" w:eastAsia="zh-CN"/>
        </w:rPr>
        <w:t>1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0000  元/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年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；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ind w:firstLine="555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  5、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监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val="en-US" w:eastAsia="zh-CN"/>
        </w:rPr>
        <w:t xml:space="preserve"> 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事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 xml:space="preserve">： 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val="en-US" w:eastAsia="zh-CN"/>
        </w:rPr>
        <w:t>3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000  元/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年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；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ind w:firstLine="705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 xml:space="preserve"> 6、理 事： 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val="en-US" w:eastAsia="zh-CN"/>
        </w:rPr>
        <w:t>3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000  元/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年；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ind w:firstLine="840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7、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普通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会员：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val="en-US" w:eastAsia="zh-CN"/>
        </w:rPr>
        <w:t>1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000  元/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年；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ind w:firstLine="555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  8、名誉会长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、荣誉会长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任意捐助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；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   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495" w:lineRule="atLeast"/>
        <w:ind w:firstLine="840"/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顾问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、高级顾问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任意捐助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；</w:t>
      </w:r>
    </w:p>
    <w:p>
      <w:pPr>
        <w:pStyle w:val="2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val="en-US" w:eastAsia="zh-CN"/>
        </w:rPr>
        <w:t xml:space="preserve">      10、会员担任协会专职工作人员不缴纳会费。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（二）后续入会会员的会费标准根据物价标准，提交理事会讨论通过后酌情增减。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404040"/>
          <w:sz w:val="18"/>
          <w:szCs w:val="18"/>
        </w:rPr>
      </w:pP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二、会费缴纳的</w:t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办法、时间和要求</w:t>
      </w:r>
      <w:r>
        <w:rPr>
          <w:rFonts w:hint="eastAsia" w:ascii="楷体_GB2312" w:hAnsi="Arial" w:eastAsia="楷体_GB2312" w:cs="Arial"/>
          <w:b/>
          <w:bCs/>
          <w:color w:val="000000"/>
          <w:sz w:val="29"/>
          <w:szCs w:val="29"/>
          <w:shd w:val="clear" w:color="auto" w:fill="FFFFFF"/>
        </w:rPr>
        <w:br w:type="textWrapping"/>
      </w:r>
      <w:r>
        <w:rPr>
          <w:rStyle w:val="4"/>
          <w:rFonts w:ascii="Arial" w:hAnsi="Arial" w:cs="Arial"/>
          <w:color w:val="000000"/>
          <w:sz w:val="29"/>
          <w:szCs w:val="29"/>
          <w:shd w:val="clear" w:color="auto" w:fill="FFFFFF"/>
        </w:rPr>
        <w:t>    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 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1、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会员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会费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缴纳办法</w:t>
      </w:r>
      <w:bookmarkStart w:id="0" w:name="_GoBack"/>
      <w:bookmarkEnd w:id="0"/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按年度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一次性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支付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缴费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、对公账户收款。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     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2、会员缴费时间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     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（1）新入会的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普通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会员，在秘书处办理入会手续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后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val="en-US" w:eastAsia="zh-CN"/>
        </w:rPr>
        <w:t>5个工作日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内缴纳入会的会费；</w:t>
      </w:r>
    </w:p>
    <w:p>
      <w:pPr>
        <w:pStyle w:val="2"/>
        <w:shd w:val="clear" w:color="auto" w:fill="F8F8F8"/>
        <w:spacing w:before="0" w:beforeAutospacing="0" w:after="0" w:afterAutospacing="0" w:line="450" w:lineRule="atLeast"/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     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（2）新增补的理事以上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（含理事）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会员，在会员大会表决通过之后的一个月内，按新任级别标准补交入会的会费。</w:t>
      </w:r>
    </w:p>
    <w:p>
      <w:pPr>
        <w:pStyle w:val="2"/>
        <w:shd w:val="clear" w:color="auto" w:fill="F8F8F8"/>
        <w:spacing w:before="0" w:beforeAutospacing="0" w:after="0" w:afterAutospacing="0" w:line="450" w:lineRule="atLeast"/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val="en-US" w:eastAsia="zh-CN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val="en-US" w:eastAsia="zh-CN"/>
        </w:rPr>
        <w:t xml:space="preserve">   3、会费缴纳要求：</w:t>
      </w:r>
    </w:p>
    <w:p>
      <w:pPr>
        <w:pStyle w:val="2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val="en-US" w:eastAsia="zh-CN"/>
        </w:rPr>
        <w:t xml:space="preserve">   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会员必须按照会费管理办法主动、按时、足额缴纳会费，入会1个月内不缴纳会费或不参加活动的，视为自动退会，商会将取消其会籍。对不按规定缴纳会费的会员，按商会章程有关规定处理。</w:t>
      </w:r>
      <w:r>
        <w:rPr>
          <w:rFonts w:hint="eastAsia" w:ascii="楷体_GB2312" w:hAnsi="Arial" w:eastAsia="楷体_GB2312" w:cs="Arial"/>
          <w:color w:val="000000"/>
          <w:sz w:val="29"/>
          <w:szCs w:val="29"/>
        </w:rPr>
        <w:br w:type="textWrapping"/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三、会费缴纳的分工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404040"/>
          <w:sz w:val="18"/>
          <w:szCs w:val="18"/>
        </w:rPr>
      </w:pPr>
      <w:r>
        <w:rPr>
          <w:rStyle w:val="4"/>
          <w:rFonts w:ascii="Arial" w:hAnsi="Arial" w:cs="Arial"/>
          <w:color w:val="000000"/>
          <w:sz w:val="29"/>
          <w:szCs w:val="29"/>
          <w:shd w:val="clear" w:color="auto" w:fill="FFFFFF"/>
        </w:rPr>
        <w:t>    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会员会费由商会秘书处负责收取和管理，并纳入商会财务预算管理范围。秘书处集中管理，商会财务统一核销。</w:t>
      </w:r>
      <w:r>
        <w:rPr>
          <w:rFonts w:hint="eastAsia" w:ascii="楷体_GB2312" w:hAnsi="Arial" w:eastAsia="楷体_GB2312" w:cs="Arial"/>
          <w:color w:val="000000"/>
          <w:sz w:val="29"/>
          <w:szCs w:val="29"/>
        </w:rPr>
        <w:br w:type="textWrapping"/>
      </w:r>
      <w:r>
        <w:rPr>
          <w:rStyle w:val="4"/>
          <w:rFonts w:hint="eastAsia" w:ascii="楷体_GB2312" w:hAnsi="Arial" w:eastAsia="楷体_GB2312" w:cs="Arial"/>
          <w:color w:val="000000"/>
          <w:sz w:val="29"/>
          <w:szCs w:val="29"/>
        </w:rPr>
        <w:t>四、会费缴纳的银行帐户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ind w:firstLine="570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开户行：中国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农业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银行深圳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田贝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支行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ind w:firstLine="570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户  名：深圳市湖北商会</w:t>
      </w:r>
    </w:p>
    <w:p>
      <w:pPr>
        <w:pStyle w:val="2"/>
        <w:shd w:val="clear" w:color="auto" w:fill="FFFFFF"/>
        <w:spacing w:before="0" w:beforeAutospacing="0" w:after="0" w:afterAutospacing="0" w:line="495" w:lineRule="atLeast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   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 </w:t>
      </w:r>
      <w:r>
        <w:rPr>
          <w:rStyle w:val="6"/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 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 </w:t>
      </w:r>
      <w:r>
        <w:rPr>
          <w:rFonts w:hint="eastAsia" w:ascii="Arial" w:hAnsi="Arial" w:cs="Arial"/>
          <w:color w:val="000000"/>
          <w:sz w:val="29"/>
          <w:szCs w:val="29"/>
          <w:shd w:val="clear" w:color="auto" w:fill="FFFFFF"/>
          <w:lang w:val="en-US" w:eastAsia="zh-CN"/>
        </w:rPr>
        <w:t xml:space="preserve"> 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帐　号：4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val="en-US" w:eastAsia="zh-CN"/>
        </w:rPr>
        <w:t>102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val="en-US" w:eastAsia="zh-CN"/>
        </w:rPr>
        <w:t>6200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val="en-US" w:eastAsia="zh-CN"/>
        </w:rPr>
        <w:t>0400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val="en-US" w:eastAsia="zh-CN"/>
        </w:rPr>
        <w:t>2765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val="en-US" w:eastAsia="zh-CN"/>
        </w:rPr>
        <w:t>4</w:t>
      </w:r>
    </w:p>
    <w:p>
      <w:pPr>
        <w:pStyle w:val="2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（说明：此账户是由深圳市湖北商会专门为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深圳市湖北商会物流供应链协会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开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设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的专用账户，户名是“深圳市湖北商会”，是属于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深圳市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湖北商会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物流供应链协会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自行操作控制的账户！）</w:t>
      </w:r>
      <w:r>
        <w:rPr>
          <w:rFonts w:hint="eastAsia" w:ascii="楷体_GB2312" w:hAnsi="Arial" w:eastAsia="楷体_GB2312" w:cs="Arial"/>
          <w:b/>
          <w:bCs/>
          <w:color w:val="000000"/>
          <w:sz w:val="29"/>
          <w:szCs w:val="29"/>
        </w:rPr>
        <w:br w:type="textWrapping"/>
      </w:r>
      <w:r>
        <w:rPr>
          <w:rFonts w:hint="eastAsia" w:ascii="楷体_GB2312" w:hAnsi="Arial" w:eastAsia="楷体_GB2312" w:cs="Arial"/>
          <w:b/>
          <w:bCs/>
          <w:color w:val="000000"/>
          <w:sz w:val="29"/>
          <w:szCs w:val="29"/>
          <w:lang w:val="en-US" w:eastAsia="zh-CN"/>
        </w:rPr>
        <w:t xml:space="preserve">  五</w:t>
      </w:r>
      <w:r>
        <w:rPr>
          <w:rStyle w:val="4"/>
          <w:rFonts w:hint="eastAsia" w:ascii="楷体_GB2312" w:hAnsi="Arial" w:eastAsia="楷体_GB2312" w:cs="Arial"/>
          <w:color w:val="000000"/>
          <w:sz w:val="32"/>
          <w:szCs w:val="32"/>
          <w:shd w:val="clear" w:color="auto" w:fill="FFFFFF"/>
        </w:rPr>
        <w:t>、会费的使用</w:t>
      </w:r>
    </w:p>
    <w:p>
      <w:pPr>
        <w:pStyle w:val="2"/>
        <w:shd w:val="clear" w:color="auto" w:fill="F8F8F8"/>
        <w:spacing w:before="0" w:beforeAutospacing="0" w:after="0" w:afterAutospacing="0" w:line="450" w:lineRule="atLeast"/>
        <w:ind w:firstLine="555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1、会费主要用于商会正常运行和章程规定的业务活动的开支，严禁挪作它用。</w:t>
      </w:r>
      <w:r>
        <w:rPr>
          <w:rFonts w:hint="eastAsia" w:ascii="楷体_GB2312" w:hAnsi="Arial" w:eastAsia="楷体_GB2312" w:cs="Arial"/>
          <w:color w:val="000000"/>
          <w:sz w:val="29"/>
          <w:szCs w:val="29"/>
        </w:rPr>
        <w:br w:type="textWrapping"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   </w:t>
      </w:r>
      <w:r>
        <w:rPr>
          <w:rFonts w:ascii="Arial" w:hAnsi="Arial" w:cs="Arial"/>
          <w:color w:val="000000"/>
          <w:sz w:val="29"/>
          <w:szCs w:val="29"/>
        </w:rPr>
        <w:t> </w:t>
      </w:r>
      <w:r>
        <w:rPr>
          <w:rFonts w:hint="eastAsia" w:ascii="楷体_GB2312" w:hAnsi="Arial" w:eastAsia="楷体_GB2312" w:cs="Arial"/>
          <w:color w:val="000000"/>
          <w:sz w:val="29"/>
          <w:szCs w:val="29"/>
        </w:rPr>
        <w:t>  2、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商会正常运行的开支主要包括：</w:t>
      </w:r>
      <w:r>
        <w:rPr>
          <w:rFonts w:hint="eastAsia" w:ascii="楷体_GB2312" w:hAnsi="Arial" w:eastAsia="楷体_GB2312" w:cs="Arial"/>
          <w:color w:val="000000"/>
          <w:sz w:val="29"/>
          <w:szCs w:val="29"/>
        </w:rPr>
        <w:br w:type="textWrapping"/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　　（1）商会办公场所房租、水电及物管费；</w:t>
      </w:r>
    </w:p>
    <w:p>
      <w:pPr>
        <w:pStyle w:val="2"/>
        <w:shd w:val="clear" w:color="auto" w:fill="F8F8F8"/>
        <w:spacing w:before="0" w:beforeAutospacing="0" w:after="0" w:afterAutospacing="0" w:line="450" w:lineRule="atLeast"/>
        <w:ind w:firstLine="555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（2）商会工作人员薪酬；</w:t>
      </w:r>
    </w:p>
    <w:p>
      <w:pPr>
        <w:pStyle w:val="2"/>
        <w:shd w:val="clear" w:color="auto" w:fill="F8F8F8"/>
        <w:spacing w:before="0" w:beforeAutospacing="0" w:after="0" w:afterAutospacing="0" w:line="450" w:lineRule="atLeast"/>
        <w:ind w:firstLine="555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（3）商会办公设备设施、用品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文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具等；</w:t>
      </w:r>
    </w:p>
    <w:p>
      <w:pPr>
        <w:pStyle w:val="2"/>
        <w:shd w:val="clear" w:color="auto" w:fill="F8F8F8"/>
        <w:spacing w:before="0" w:beforeAutospacing="0" w:after="0" w:afterAutospacing="0" w:line="450" w:lineRule="atLeast"/>
        <w:ind w:firstLine="555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（4）日常办公费；</w:t>
      </w:r>
    </w:p>
    <w:p>
      <w:pPr>
        <w:pStyle w:val="2"/>
        <w:shd w:val="clear" w:color="auto" w:fill="F8F8F8"/>
        <w:spacing w:before="0" w:beforeAutospacing="0" w:after="0" w:afterAutospacing="0" w:line="450" w:lineRule="atLeast"/>
        <w:ind w:left="135" w:firstLine="405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（5）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 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其它。</w:t>
      </w:r>
    </w:p>
    <w:p>
      <w:pPr>
        <w:pStyle w:val="2"/>
        <w:shd w:val="clear" w:color="auto" w:fill="F8F8F8"/>
        <w:spacing w:before="0" w:beforeAutospacing="0" w:after="0" w:afterAutospacing="0" w:line="450" w:lineRule="atLeast"/>
        <w:ind w:firstLine="555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</w:rPr>
        <w:t>3、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商会业务活动的开支主要包括：</w:t>
      </w:r>
      <w:r>
        <w:rPr>
          <w:rFonts w:hint="eastAsia" w:ascii="楷体_GB2312" w:hAnsi="Arial" w:eastAsia="楷体_GB2312" w:cs="Arial"/>
          <w:color w:val="000000"/>
          <w:sz w:val="29"/>
          <w:szCs w:val="29"/>
        </w:rPr>
        <w:br w:type="textWrapping"/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　　（1）为会员服务（印制会员证、牌、匾、通讯录、义务咨询、法律援助等）；</w:t>
      </w:r>
      <w:r>
        <w:rPr>
          <w:rFonts w:hint="eastAsia" w:ascii="楷体_GB2312" w:hAnsi="Arial" w:eastAsia="楷体_GB2312" w:cs="Arial"/>
          <w:color w:val="000000"/>
          <w:sz w:val="29"/>
          <w:szCs w:val="29"/>
        </w:rPr>
        <w:br w:type="textWrapping"/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　　（2）编印会刊，建立和维护网站；</w:t>
      </w:r>
      <w:r>
        <w:rPr>
          <w:rFonts w:hint="eastAsia" w:ascii="楷体_GB2312" w:hAnsi="Arial" w:eastAsia="楷体_GB2312" w:cs="Arial"/>
          <w:color w:val="000000"/>
          <w:sz w:val="29"/>
          <w:szCs w:val="29"/>
        </w:rPr>
        <w:br w:type="textWrapping"/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　　（3）与兄弟商会的交流往来；</w:t>
      </w:r>
      <w:r>
        <w:rPr>
          <w:rFonts w:hint="eastAsia" w:ascii="楷体_GB2312" w:hAnsi="Arial" w:eastAsia="楷体_GB2312" w:cs="Arial"/>
          <w:color w:val="000000"/>
          <w:sz w:val="29"/>
          <w:szCs w:val="29"/>
        </w:rPr>
        <w:br w:type="textWrapping"/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　　（4）与政府有关部门的沟通联络；</w:t>
      </w:r>
    </w:p>
    <w:p>
      <w:pPr>
        <w:pStyle w:val="2"/>
        <w:shd w:val="clear" w:color="auto" w:fill="F8F8F8"/>
        <w:spacing w:before="0" w:beforeAutospacing="0" w:after="0" w:afterAutospacing="0" w:line="450" w:lineRule="atLeast"/>
        <w:ind w:firstLine="555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（5）政府部门规定或倡导支出的各种费用；</w:t>
      </w:r>
      <w:r>
        <w:rPr>
          <w:rFonts w:hint="eastAsia" w:ascii="楷体_GB2312" w:hAnsi="Arial" w:eastAsia="楷体_GB2312" w:cs="Arial"/>
          <w:color w:val="000000"/>
          <w:sz w:val="29"/>
          <w:szCs w:val="29"/>
        </w:rPr>
        <w:br w:type="textWrapping"/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　　（6）商会组织的商务或联谊活动。</w:t>
      </w:r>
    </w:p>
    <w:p>
      <w:pPr>
        <w:pStyle w:val="2"/>
        <w:shd w:val="clear" w:color="auto" w:fill="F8F8F8"/>
        <w:spacing w:before="0" w:beforeAutospacing="0" w:after="0" w:afterAutospacing="0" w:line="450" w:lineRule="atLeast"/>
        <w:ind w:firstLine="555"/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（7）其它。</w:t>
      </w:r>
    </w:p>
    <w:p>
      <w:pPr>
        <w:pStyle w:val="2"/>
        <w:shd w:val="clear" w:color="auto" w:fill="F8F8F8"/>
        <w:spacing w:before="0" w:beforeAutospacing="0" w:after="0" w:afterAutospacing="0" w:line="450" w:lineRule="atLeast"/>
        <w:ind w:firstLine="555"/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</w:pPr>
    </w:p>
    <w:p>
      <w:pPr>
        <w:pStyle w:val="2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404040"/>
          <w:sz w:val="18"/>
          <w:szCs w:val="18"/>
        </w:rPr>
      </w:pPr>
      <w:r>
        <w:rPr>
          <w:rStyle w:val="4"/>
          <w:rFonts w:hint="eastAsia" w:ascii="楷体_GB2312" w:hAnsi="Arial" w:eastAsia="楷体_GB2312" w:cs="Arial"/>
          <w:color w:val="000000"/>
          <w:sz w:val="32"/>
          <w:szCs w:val="32"/>
          <w:shd w:val="clear" w:color="auto" w:fill="FFFFFF"/>
        </w:rPr>
        <w:t>七、会费的管理</w:t>
      </w:r>
    </w:p>
    <w:p>
      <w:pPr>
        <w:pStyle w:val="2"/>
        <w:shd w:val="clear" w:color="auto" w:fill="F8F8F8"/>
        <w:spacing w:before="0" w:beforeAutospacing="0" w:after="0" w:afterAutospacing="0" w:line="450" w:lineRule="atLeast"/>
        <w:ind w:firstLine="555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</w:rPr>
        <w:t>1、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会费管理是商会财务管理的主体，商会建立健全财务管理制度，接受会员大会、理事会、监事会和政府审计部门的监督。</w:t>
      </w:r>
      <w:r>
        <w:rPr>
          <w:rFonts w:hint="eastAsia" w:ascii="楷体_GB2312" w:hAnsi="Arial" w:eastAsia="楷体_GB2312" w:cs="Arial"/>
          <w:color w:val="000000"/>
          <w:sz w:val="29"/>
          <w:szCs w:val="29"/>
        </w:rPr>
        <w:br w:type="textWrapping"/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　　</w:t>
      </w:r>
      <w:r>
        <w:rPr>
          <w:rFonts w:hint="eastAsia" w:ascii="楷体_GB2312" w:hAnsi="Arial" w:eastAsia="楷体_GB2312" w:cs="Arial"/>
          <w:color w:val="000000"/>
          <w:sz w:val="29"/>
          <w:szCs w:val="29"/>
        </w:rPr>
        <w:t>2、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商会收取会费一律使用统一收据。</w:t>
      </w:r>
    </w:p>
    <w:p>
      <w:pPr>
        <w:pStyle w:val="2"/>
        <w:shd w:val="clear" w:color="auto" w:fill="F8F8F8"/>
        <w:spacing w:before="0" w:beforeAutospacing="0" w:after="0" w:afterAutospacing="0" w:line="450" w:lineRule="atLeast"/>
        <w:ind w:firstLine="555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</w:rPr>
        <w:t>3、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商会会费由商会秘书处负责收取和管理，并纳入商会财务预算管理范围。会费可以现金缴纳，也可通过银行或邮局汇寄至商会财务专用账户。</w:t>
      </w:r>
      <w:r>
        <w:rPr>
          <w:rFonts w:hint="eastAsia" w:ascii="楷体_GB2312" w:hAnsi="Arial" w:eastAsia="楷体_GB2312" w:cs="Arial"/>
          <w:color w:val="000000"/>
          <w:sz w:val="29"/>
          <w:szCs w:val="29"/>
        </w:rPr>
        <w:br w:type="textWrapping"/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　　</w:t>
      </w:r>
      <w:r>
        <w:rPr>
          <w:rFonts w:hint="eastAsia" w:ascii="楷体_GB2312" w:hAnsi="Arial" w:eastAsia="楷体_GB2312" w:cs="Arial"/>
          <w:color w:val="000000"/>
          <w:sz w:val="29"/>
          <w:szCs w:val="29"/>
        </w:rPr>
        <w:t>4、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商会每年向理事会、监事会、会员大会公布会费收支情况，每月向商会理事会提供财务报表，接受理事会、监事会、会员大会对会费收支情况的审查，并在社会团体年检时向社团登记管理机关报告会费收支情况。</w:t>
      </w:r>
    </w:p>
    <w:p>
      <w:pPr>
        <w:pStyle w:val="2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404040"/>
          <w:sz w:val="18"/>
          <w:szCs w:val="18"/>
        </w:rPr>
      </w:pPr>
      <w:r>
        <w:rPr>
          <w:rStyle w:val="4"/>
          <w:rFonts w:hint="eastAsia" w:ascii="楷体_GB2312" w:hAnsi="Arial" w:eastAsia="楷体_GB2312" w:cs="Arial"/>
          <w:color w:val="000000"/>
          <w:sz w:val="32"/>
          <w:szCs w:val="32"/>
          <w:shd w:val="clear" w:color="auto" w:fill="FFFFFF"/>
          <w:lang w:eastAsia="zh-CN"/>
        </w:rPr>
        <w:t>八</w:t>
      </w:r>
      <w:r>
        <w:rPr>
          <w:rStyle w:val="4"/>
          <w:rFonts w:hint="eastAsia" w:ascii="楷体_GB2312" w:hAnsi="Arial" w:eastAsia="楷体_GB2312" w:cs="Arial"/>
          <w:color w:val="000000"/>
          <w:sz w:val="32"/>
          <w:szCs w:val="32"/>
          <w:shd w:val="clear" w:color="auto" w:fill="FFFFFF"/>
        </w:rPr>
        <w:t>、其他</w:t>
      </w:r>
    </w:p>
    <w:p>
      <w:pPr>
        <w:pStyle w:val="2"/>
        <w:shd w:val="clear" w:color="auto" w:fill="F8F8F8"/>
        <w:spacing w:before="0" w:beforeAutospacing="0" w:after="0" w:afterAutospacing="0" w:line="450" w:lineRule="atLeast"/>
        <w:ind w:firstLine="270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　</w:t>
      </w:r>
      <w:r>
        <w:rPr>
          <w:rFonts w:hint="eastAsia" w:ascii="楷体_GB2312" w:hAnsi="Arial" w:eastAsia="楷体_GB2312" w:cs="Arial"/>
          <w:color w:val="000000"/>
          <w:sz w:val="29"/>
          <w:szCs w:val="29"/>
        </w:rPr>
        <w:t>1、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对商会收取会费不符合《民政部、财政部关于调整社会团体会费政策有关问题的通知》第二条和第五条规定的，会员有权拒绝缴纳会费，并向有关部门举报。</w:t>
      </w:r>
      <w:r>
        <w:rPr>
          <w:rFonts w:hint="eastAsia" w:ascii="楷体_GB2312" w:hAnsi="Arial" w:eastAsia="楷体_GB2312" w:cs="Arial"/>
          <w:color w:val="000000"/>
          <w:sz w:val="29"/>
          <w:szCs w:val="29"/>
        </w:rPr>
        <w:br w:type="textWrapping"/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　　2、本办法经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深圳市湖北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商会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物流供应链协会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会员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（会员代表）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大会通过实施。</w:t>
      </w:r>
    </w:p>
    <w:p>
      <w:pPr>
        <w:pStyle w:val="2"/>
        <w:shd w:val="clear" w:color="auto" w:fill="F8F8F8"/>
        <w:spacing w:before="0" w:beforeAutospacing="0" w:after="0" w:afterAutospacing="0" w:line="450" w:lineRule="atLeast"/>
        <w:ind w:firstLine="555"/>
        <w:rPr>
          <w:rFonts w:ascii="Arial" w:hAnsi="Arial" w:cs="Arial"/>
          <w:color w:val="404040"/>
          <w:sz w:val="18"/>
          <w:szCs w:val="18"/>
        </w:rPr>
      </w:pPr>
      <w:r>
        <w:rPr>
          <w:rFonts w:hint="eastAsia" w:ascii="楷体_GB2312" w:hAnsi="Arial" w:eastAsia="楷体_GB2312" w:cs="Arial"/>
          <w:color w:val="000000"/>
          <w:sz w:val="29"/>
          <w:szCs w:val="29"/>
        </w:rPr>
        <w:t>3、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本办法由深圳市湖北商会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  <w:lang w:eastAsia="zh-CN"/>
        </w:rPr>
        <w:t>物流供应链协会</w:t>
      </w:r>
      <w:r>
        <w:rPr>
          <w:rFonts w:hint="eastAsia" w:ascii="楷体_GB2312" w:hAnsi="Arial" w:eastAsia="楷体_GB2312" w:cs="Arial"/>
          <w:color w:val="000000"/>
          <w:sz w:val="29"/>
          <w:szCs w:val="29"/>
          <w:shd w:val="clear" w:color="auto" w:fill="FFFFFF"/>
        </w:rPr>
        <w:t>负责解释。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A199"/>
    <w:multiLevelType w:val="singleLevel"/>
    <w:tmpl w:val="5767A199"/>
    <w:lvl w:ilvl="0" w:tentative="0">
      <w:start w:val="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FF"/>
    <w:rsid w:val="002049B1"/>
    <w:rsid w:val="003D73DD"/>
    <w:rsid w:val="006808FF"/>
    <w:rsid w:val="00D27635"/>
    <w:rsid w:val="03A53780"/>
    <w:rsid w:val="0E6F5CB8"/>
    <w:rsid w:val="0EEA5AD5"/>
    <w:rsid w:val="1007344F"/>
    <w:rsid w:val="4B0C4924"/>
    <w:rsid w:val="51C5014C"/>
    <w:rsid w:val="78E222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</Words>
  <Characters>1410</Characters>
  <Lines>11</Lines>
  <Paragraphs>3</Paragraphs>
  <ScaleCrop>false</ScaleCrop>
  <LinksUpToDate>false</LinksUpToDate>
  <CharactersWithSpaces>1654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2016-06-16T09:21:00Z</dcterms:created>
  <dc:creator>lenovo</dc:creator>
  <cp:lastModifiedBy>Administrator</cp:lastModifiedBy>
  <dcterms:modified xsi:type="dcterms:W3CDTF">2016-06-21T02:28:56Z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